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3EF62472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5968E6">
        <w:rPr>
          <w:rStyle w:val="a6"/>
          <w:color w:val="202020"/>
          <w:sz w:val="28"/>
          <w:szCs w:val="28"/>
        </w:rPr>
        <w:t>Водотики Ольги Василівни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516CBAC4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5968E6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5968E6">
        <w:rPr>
          <w:b/>
          <w:color w:val="202020"/>
          <w:sz w:val="28"/>
          <w:szCs w:val="28"/>
        </w:rPr>
        <w:t xml:space="preserve">Тульчинською </w:t>
      </w:r>
      <w:r w:rsidR="007C4CFA">
        <w:rPr>
          <w:b/>
          <w:color w:val="202020"/>
          <w:sz w:val="28"/>
          <w:szCs w:val="28"/>
        </w:rPr>
        <w:t>місько</w:t>
      </w:r>
      <w:r w:rsidR="005968E6">
        <w:rPr>
          <w:b/>
          <w:color w:val="202020"/>
          <w:sz w:val="28"/>
          <w:szCs w:val="28"/>
        </w:rPr>
        <w:t>ю</w:t>
      </w:r>
      <w:r w:rsidR="007C4CFA">
        <w:rPr>
          <w:b/>
          <w:color w:val="202020"/>
          <w:sz w:val="28"/>
          <w:szCs w:val="28"/>
        </w:rPr>
        <w:t xml:space="preserve"> рад</w:t>
      </w:r>
      <w:r w:rsidR="005968E6">
        <w:rPr>
          <w:b/>
          <w:color w:val="202020"/>
          <w:sz w:val="28"/>
          <w:szCs w:val="28"/>
        </w:rPr>
        <w:t>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5968E6">
        <w:rPr>
          <w:rStyle w:val="a6"/>
          <w:color w:val="202020"/>
          <w:sz w:val="28"/>
          <w:szCs w:val="28"/>
        </w:rPr>
        <w:t>Водотики Ольги Василівни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5968E6">
        <w:rPr>
          <w:color w:val="000000" w:themeColor="text1"/>
          <w:sz w:val="28"/>
          <w:szCs w:val="28"/>
        </w:rPr>
        <w:t xml:space="preserve">на посаді </w:t>
      </w:r>
      <w:r w:rsidR="005968E6">
        <w:rPr>
          <w:color w:val="202020"/>
          <w:sz w:val="28"/>
          <w:szCs w:val="28"/>
        </w:rPr>
        <w:t>провідного спеціаліста</w:t>
      </w:r>
      <w:r w:rsidR="005C4B3E">
        <w:rPr>
          <w:color w:val="202020"/>
          <w:sz w:val="28"/>
          <w:szCs w:val="28"/>
        </w:rPr>
        <w:t xml:space="preserve">, </w:t>
      </w:r>
      <w:r w:rsidR="005968E6">
        <w:rPr>
          <w:color w:val="202020"/>
          <w:sz w:val="28"/>
          <w:szCs w:val="28"/>
        </w:rPr>
        <w:t>державного реєстратора юридичних осіб, фізичних осіб</w:t>
      </w:r>
      <w:r w:rsidR="005C4B3E">
        <w:rPr>
          <w:color w:val="202020"/>
          <w:sz w:val="28"/>
          <w:szCs w:val="28"/>
        </w:rPr>
        <w:t>-</w:t>
      </w:r>
      <w:r w:rsidR="005968E6">
        <w:rPr>
          <w:color w:val="202020"/>
          <w:sz w:val="28"/>
          <w:szCs w:val="28"/>
        </w:rPr>
        <w:t xml:space="preserve"> підприємців та громадських формувань юридичного відділу Тульчинської</w:t>
      </w:r>
      <w:r w:rsidR="007C4CFA" w:rsidRPr="007C4CFA">
        <w:rPr>
          <w:color w:val="202020"/>
          <w:sz w:val="28"/>
          <w:szCs w:val="28"/>
        </w:rPr>
        <w:t xml:space="preserve"> міської ради</w:t>
      </w:r>
      <w:r w:rsidR="005968E6">
        <w:rPr>
          <w:color w:val="202020"/>
          <w:sz w:val="28"/>
          <w:szCs w:val="28"/>
        </w:rPr>
        <w:t>.</w:t>
      </w:r>
    </w:p>
    <w:p w14:paraId="48394E31" w14:textId="71F1B584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5968E6">
        <w:rPr>
          <w:b/>
          <w:color w:val="202020"/>
          <w:sz w:val="28"/>
          <w:szCs w:val="28"/>
        </w:rPr>
        <w:t>Водотики О.В.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486B4A"/>
    <w:rsid w:val="005968E6"/>
    <w:rsid w:val="005C4B3E"/>
    <w:rsid w:val="0065018C"/>
    <w:rsid w:val="006526FF"/>
    <w:rsid w:val="00695261"/>
    <w:rsid w:val="007640D7"/>
    <w:rsid w:val="007C4CFA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3</cp:revision>
  <dcterms:created xsi:type="dcterms:W3CDTF">2023-12-27T12:49:00Z</dcterms:created>
  <dcterms:modified xsi:type="dcterms:W3CDTF">2023-12-27T12:56:00Z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